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5 июня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Худяков Андрей Викторович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824-2804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  <w:i/>
          <w:iCs/>
        </w:rPr>
        <w:t>Калинина Глеба Сергеевича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>
        <w:rPr>
          <w:rStyle w:val="cat-UserDefinedgrp-19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.05.2024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в 00 час. 01 мин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Калинин Г.С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20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срок, предусмотренный ч. 1</w:t>
      </w:r>
      <w:r>
        <w:rPr>
          <w:rFonts w:ascii="Times New Roman" w:eastAsia="Times New Roman" w:hAnsi="Times New Roman" w:cs="Times New Roman"/>
        </w:rPr>
        <w:t xml:space="preserve"> ст. 32.2 КоАП РФ, адми</w:t>
      </w:r>
      <w:r>
        <w:rPr>
          <w:rFonts w:ascii="Times New Roman" w:eastAsia="Times New Roman" w:hAnsi="Times New Roman" w:cs="Times New Roman"/>
        </w:rPr>
        <w:t>нистративны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</w:rPr>
        <w:t xml:space="preserve">штраф в размере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рублей, </w:t>
      </w:r>
      <w:r>
        <w:rPr>
          <w:rFonts w:ascii="Times New Roman" w:eastAsia="Times New Roman" w:hAnsi="Times New Roman" w:cs="Times New Roman"/>
        </w:rPr>
        <w:t>назначенный</w:t>
      </w:r>
      <w:r>
        <w:rPr>
          <w:rFonts w:ascii="Times New Roman" w:eastAsia="Times New Roman" w:hAnsi="Times New Roman" w:cs="Times New Roman"/>
        </w:rPr>
        <w:t xml:space="preserve"> постановлением по </w:t>
      </w:r>
      <w:r>
        <w:rPr>
          <w:rFonts w:ascii="Times New Roman" w:eastAsia="Times New Roman" w:hAnsi="Times New Roman" w:cs="Times New Roman"/>
        </w:rPr>
        <w:t xml:space="preserve">делу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</w:t>
      </w:r>
      <w:r>
        <w:rPr>
          <w:rFonts w:ascii="Times New Roman" w:eastAsia="Times New Roman" w:hAnsi="Times New Roman" w:cs="Times New Roman"/>
        </w:rPr>
        <w:t xml:space="preserve">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-24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17.01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Калинин Г.С</w:t>
      </w:r>
      <w:r>
        <w:rPr>
          <w:rFonts w:ascii="Times New Roman" w:eastAsia="Times New Roman" w:hAnsi="Times New Roman" w:cs="Times New Roman"/>
        </w:rPr>
        <w:t>. не явился</w:t>
      </w:r>
      <w:r>
        <w:rPr>
          <w:rFonts w:ascii="Times New Roman" w:eastAsia="Times New Roman" w:hAnsi="Times New Roman" w:cs="Times New Roman"/>
        </w:rPr>
        <w:t xml:space="preserve">, о месте </w:t>
      </w:r>
      <w:r>
        <w:rPr>
          <w:rFonts w:ascii="Times New Roman" w:eastAsia="Times New Roman" w:hAnsi="Times New Roman" w:cs="Times New Roman"/>
        </w:rPr>
        <w:t>и времени рассмотрения дела был надлежаще уведомлен</w:t>
      </w:r>
      <w:r>
        <w:rPr>
          <w:rFonts w:ascii="Times New Roman" w:eastAsia="Times New Roman" w:hAnsi="Times New Roman" w:cs="Times New Roman"/>
        </w:rPr>
        <w:t>. Ходатайство об отложении рассмотрения дела от него не поступило, уважительная причина его неявки судом не</w:t>
      </w:r>
      <w:r>
        <w:rPr>
          <w:rFonts w:ascii="Times New Roman" w:eastAsia="Times New Roman" w:hAnsi="Times New Roman" w:cs="Times New Roman"/>
        </w:rPr>
        <w:t xml:space="preserve"> установлена. Предоставленной ему</w:t>
      </w:r>
      <w:r>
        <w:rPr>
          <w:rFonts w:ascii="Times New Roman" w:eastAsia="Times New Roman" w:hAnsi="Times New Roman" w:cs="Times New Roman"/>
        </w:rPr>
        <w:t xml:space="preserve"> возможностью реализовать свое право на судебную защиту как лично, так и через своего </w:t>
      </w:r>
      <w:r>
        <w:rPr>
          <w:rFonts w:ascii="Times New Roman" w:eastAsia="Times New Roman" w:hAnsi="Times New Roman" w:cs="Times New Roman"/>
        </w:rPr>
        <w:t>представителя, будучи извещенным</w:t>
      </w:r>
      <w:r>
        <w:rPr>
          <w:rFonts w:ascii="Times New Roman" w:eastAsia="Times New Roman" w:hAnsi="Times New Roman" w:cs="Times New Roman"/>
        </w:rPr>
        <w:t xml:space="preserve"> о судеб</w:t>
      </w:r>
      <w:r>
        <w:rPr>
          <w:rFonts w:ascii="Times New Roman" w:eastAsia="Times New Roman" w:hAnsi="Times New Roman" w:cs="Times New Roman"/>
        </w:rPr>
        <w:t xml:space="preserve">ном </w:t>
      </w:r>
      <w:r>
        <w:rPr>
          <w:rFonts w:ascii="Times New Roman" w:eastAsia="Times New Roman" w:hAnsi="Times New Roman" w:cs="Times New Roman"/>
        </w:rPr>
        <w:t>заседании,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воспользовался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Калинин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Г.С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действий, то есть в неуплате штрафа в установленный </w:t>
      </w:r>
      <w:r>
        <w:rPr>
          <w:rFonts w:ascii="Times New Roman" w:eastAsia="Times New Roman" w:hAnsi="Times New Roman" w:cs="Times New Roman"/>
        </w:rPr>
        <w:t xml:space="preserve">законом срок, подтверждается </w:t>
      </w:r>
      <w:r>
        <w:rPr>
          <w:rFonts w:ascii="Times New Roman" w:eastAsia="Times New Roman" w:hAnsi="Times New Roman" w:cs="Times New Roman"/>
        </w:rPr>
        <w:t>исследованными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судом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.05.2024</w:t>
      </w:r>
      <w:r>
        <w:rPr>
          <w:rFonts w:ascii="Times New Roman" w:eastAsia="Times New Roman" w:hAnsi="Times New Roman" w:cs="Times New Roman"/>
        </w:rPr>
        <w:t xml:space="preserve"> года; копией постановления по делу об административном правон</w:t>
      </w:r>
      <w:r>
        <w:rPr>
          <w:rFonts w:ascii="Times New Roman" w:eastAsia="Times New Roman" w:hAnsi="Times New Roman" w:cs="Times New Roman"/>
        </w:rPr>
        <w:t xml:space="preserve">арушении </w:t>
      </w:r>
      <w:r>
        <w:rPr>
          <w:rFonts w:ascii="Times New Roman" w:eastAsia="Times New Roman" w:hAnsi="Times New Roman" w:cs="Times New Roman"/>
        </w:rPr>
        <w:t>17.01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года;</w:t>
      </w:r>
      <w:r>
        <w:rPr>
          <w:rFonts w:ascii="Times New Roman" w:eastAsia="Times New Roman" w:hAnsi="Times New Roman" w:cs="Times New Roman"/>
        </w:rPr>
        <w:t xml:space="preserve"> отчетом об отслеживании почтового отправления,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уведомление</w:t>
      </w:r>
      <w:r>
        <w:rPr>
          <w:rFonts w:ascii="Times New Roman" w:eastAsia="Times New Roman" w:hAnsi="Times New Roman" w:cs="Times New Roman"/>
        </w:rPr>
        <w:t xml:space="preserve"> о том, что лицо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привлекаемое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числится не уплатившей</w:t>
      </w:r>
      <w:r>
        <w:rPr>
          <w:rFonts w:ascii="Times New Roman" w:eastAsia="Times New Roman" w:hAnsi="Times New Roman" w:cs="Times New Roman"/>
        </w:rPr>
        <w:t xml:space="preserve"> штраф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Калинин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Г.С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по факту неуплаты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Калинин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Г.С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ч.1 ст. 20.25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</w:t>
      </w:r>
      <w:r>
        <w:rPr>
          <w:rFonts w:ascii="Times New Roman" w:eastAsia="Times New Roman" w:hAnsi="Times New Roman" w:cs="Times New Roman"/>
        </w:rPr>
        <w:t xml:space="preserve">и отягчающих </w:t>
      </w:r>
      <w:r>
        <w:rPr>
          <w:rFonts w:ascii="Times New Roman" w:eastAsia="Times New Roman" w:hAnsi="Times New Roman" w:cs="Times New Roman"/>
        </w:rPr>
        <w:t xml:space="preserve">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ст. ст. 23.1, 29.5, 29.6, 29.10 КоАП РФ,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Калинина Глеба Сергеевича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совершении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административного</w:t>
      </w:r>
      <w:r>
        <w:rPr>
          <w:rFonts w:ascii="Times New Roman" w:eastAsia="Times New Roman" w:hAnsi="Times New Roman" w:cs="Times New Roman"/>
        </w:rPr>
        <w:t xml:space="preserve">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двух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widowControl w:val="0"/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УФК по ХМАО – Югре (Администрация города Ханты-Мансийска)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Счет: </w:t>
      </w:r>
      <w:r>
        <w:rPr>
          <w:rFonts w:ascii="Times New Roman" w:eastAsia="Times New Roman" w:hAnsi="Times New Roman" w:cs="Times New Roman"/>
        </w:rPr>
        <w:t>40102810245370000007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Банк: РКЦ г. Ханты-Мансийска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БИК </w:t>
      </w:r>
      <w:r>
        <w:rPr>
          <w:rFonts w:ascii="Times New Roman" w:eastAsia="Times New Roman" w:hAnsi="Times New Roman" w:cs="Times New Roman"/>
        </w:rPr>
        <w:t>007162163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ОКТМО – 71871000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8601003378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КПП 860101001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</w:t>
      </w:r>
      <w:r>
        <w:rPr>
          <w:rFonts w:ascii="Times New Roman" w:eastAsia="Times New Roman" w:hAnsi="Times New Roman" w:cs="Times New Roman"/>
        </w:rPr>
        <w:t>8170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КБК – </w:t>
      </w:r>
      <w:r>
        <w:rPr>
          <w:rFonts w:ascii="Times New Roman" w:eastAsia="Times New Roman" w:hAnsi="Times New Roman" w:cs="Times New Roman"/>
        </w:rPr>
        <w:t>37011601203019000140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УИН 03190854000000000109</w:t>
      </w:r>
      <w:r>
        <w:rPr>
          <w:rFonts w:ascii="Times New Roman" w:eastAsia="Times New Roman" w:hAnsi="Times New Roman" w:cs="Times New Roman"/>
        </w:rPr>
        <w:t>44962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А.В. Худяков 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1rplc-30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9rplc-7">
    <w:name w:val="cat-UserDefined grp-19 rplc-7"/>
    <w:basedOn w:val="DefaultParagraphFont"/>
  </w:style>
  <w:style w:type="character" w:customStyle="1" w:styleId="cat-UserDefinedgrp-20rplc-14">
    <w:name w:val="cat-UserDefined grp-20 rplc-14"/>
    <w:basedOn w:val="DefaultParagraphFont"/>
  </w:style>
  <w:style w:type="character" w:customStyle="1" w:styleId="cat-UserDefinedgrp-21rplc-30">
    <w:name w:val="cat-UserDefined grp-21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